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8B7EF" w14:textId="77777777" w:rsidR="006942FE" w:rsidRDefault="006942FE" w:rsidP="006942FE">
      <w:pPr>
        <w:spacing w:line="480" w:lineRule="auto"/>
        <w:jc w:val="center"/>
        <w:rPr>
          <w:rFonts w:ascii="Times New Roman" w:hAnsi="Times New Roman" w:cs="Times New Roman"/>
          <w:sz w:val="24"/>
          <w:szCs w:val="24"/>
        </w:rPr>
      </w:pPr>
    </w:p>
    <w:p w14:paraId="314B5C0B" w14:textId="77777777" w:rsidR="006942FE" w:rsidRDefault="006942FE" w:rsidP="006942FE">
      <w:pPr>
        <w:spacing w:line="480" w:lineRule="auto"/>
        <w:jc w:val="center"/>
        <w:rPr>
          <w:rFonts w:ascii="Times New Roman" w:hAnsi="Times New Roman" w:cs="Times New Roman"/>
          <w:sz w:val="24"/>
          <w:szCs w:val="24"/>
        </w:rPr>
      </w:pPr>
    </w:p>
    <w:p w14:paraId="0F76B888" w14:textId="77777777" w:rsidR="006942FE" w:rsidRDefault="006942FE" w:rsidP="006942FE">
      <w:pPr>
        <w:spacing w:line="480" w:lineRule="auto"/>
        <w:jc w:val="center"/>
        <w:rPr>
          <w:rFonts w:ascii="Times New Roman" w:hAnsi="Times New Roman" w:cs="Times New Roman"/>
          <w:sz w:val="24"/>
          <w:szCs w:val="24"/>
        </w:rPr>
      </w:pPr>
    </w:p>
    <w:p w14:paraId="7347741B" w14:textId="77777777" w:rsidR="006942FE" w:rsidRDefault="006942FE" w:rsidP="006942FE">
      <w:pPr>
        <w:spacing w:line="480" w:lineRule="auto"/>
        <w:jc w:val="center"/>
        <w:rPr>
          <w:rFonts w:ascii="Times New Roman" w:hAnsi="Times New Roman" w:cs="Times New Roman"/>
          <w:sz w:val="24"/>
          <w:szCs w:val="24"/>
        </w:rPr>
      </w:pPr>
    </w:p>
    <w:p w14:paraId="43EAC11F" w14:textId="77777777" w:rsidR="006942FE" w:rsidRDefault="006942FE" w:rsidP="006942FE">
      <w:pPr>
        <w:spacing w:line="480" w:lineRule="auto"/>
        <w:jc w:val="center"/>
        <w:rPr>
          <w:rFonts w:ascii="Times New Roman" w:hAnsi="Times New Roman" w:cs="Times New Roman"/>
          <w:sz w:val="24"/>
          <w:szCs w:val="24"/>
        </w:rPr>
      </w:pPr>
    </w:p>
    <w:p w14:paraId="2B200E1D" w14:textId="77777777" w:rsidR="006942FE" w:rsidRDefault="006942FE" w:rsidP="006942FE">
      <w:pPr>
        <w:spacing w:line="480" w:lineRule="auto"/>
        <w:jc w:val="center"/>
        <w:rPr>
          <w:rFonts w:ascii="Times New Roman" w:hAnsi="Times New Roman" w:cs="Times New Roman"/>
          <w:sz w:val="24"/>
          <w:szCs w:val="24"/>
        </w:rPr>
      </w:pPr>
    </w:p>
    <w:p w14:paraId="31AB94AE" w14:textId="1FFF95BC" w:rsidR="006942FE" w:rsidRPr="006942FE" w:rsidRDefault="00AB02C8" w:rsidP="006942FE">
      <w:pPr>
        <w:spacing w:line="480" w:lineRule="auto"/>
        <w:jc w:val="center"/>
        <w:rPr>
          <w:rFonts w:ascii="Times New Roman" w:hAnsi="Times New Roman" w:cs="Times New Roman"/>
          <w:sz w:val="24"/>
          <w:szCs w:val="24"/>
        </w:rPr>
      </w:pPr>
      <w:r w:rsidRPr="006942FE">
        <w:rPr>
          <w:rFonts w:ascii="Times New Roman" w:hAnsi="Times New Roman" w:cs="Times New Roman"/>
          <w:sz w:val="24"/>
          <w:szCs w:val="24"/>
        </w:rPr>
        <w:t>Name</w:t>
      </w:r>
    </w:p>
    <w:p w14:paraId="1E73A36A" w14:textId="77777777" w:rsidR="006942FE" w:rsidRPr="006942FE" w:rsidRDefault="00AB02C8" w:rsidP="006942FE">
      <w:pPr>
        <w:spacing w:line="480" w:lineRule="auto"/>
        <w:jc w:val="center"/>
        <w:rPr>
          <w:rFonts w:ascii="Times New Roman" w:hAnsi="Times New Roman" w:cs="Times New Roman"/>
          <w:sz w:val="24"/>
          <w:szCs w:val="24"/>
        </w:rPr>
      </w:pPr>
      <w:r w:rsidRPr="006942FE">
        <w:rPr>
          <w:rFonts w:ascii="Times New Roman" w:hAnsi="Times New Roman" w:cs="Times New Roman"/>
          <w:sz w:val="24"/>
          <w:szCs w:val="24"/>
        </w:rPr>
        <w:t>Institution affiliation</w:t>
      </w:r>
    </w:p>
    <w:p w14:paraId="5550E8EE" w14:textId="77777777" w:rsidR="006942FE" w:rsidRPr="006942FE" w:rsidRDefault="00AB02C8" w:rsidP="006942FE">
      <w:pPr>
        <w:spacing w:line="480" w:lineRule="auto"/>
        <w:jc w:val="center"/>
        <w:rPr>
          <w:rFonts w:ascii="Times New Roman" w:hAnsi="Times New Roman" w:cs="Times New Roman"/>
          <w:sz w:val="24"/>
          <w:szCs w:val="24"/>
        </w:rPr>
      </w:pPr>
      <w:r w:rsidRPr="006942FE">
        <w:rPr>
          <w:rFonts w:ascii="Times New Roman" w:hAnsi="Times New Roman" w:cs="Times New Roman"/>
          <w:sz w:val="24"/>
          <w:szCs w:val="24"/>
        </w:rPr>
        <w:t>Course name</w:t>
      </w:r>
    </w:p>
    <w:p w14:paraId="1C04E0FC" w14:textId="77777777" w:rsidR="006942FE" w:rsidRPr="006942FE" w:rsidRDefault="00AB02C8" w:rsidP="006942FE">
      <w:pPr>
        <w:spacing w:line="480" w:lineRule="auto"/>
        <w:jc w:val="center"/>
        <w:rPr>
          <w:rFonts w:ascii="Times New Roman" w:hAnsi="Times New Roman" w:cs="Times New Roman"/>
          <w:sz w:val="24"/>
          <w:szCs w:val="24"/>
        </w:rPr>
      </w:pPr>
      <w:r w:rsidRPr="006942FE">
        <w:rPr>
          <w:rFonts w:ascii="Times New Roman" w:hAnsi="Times New Roman" w:cs="Times New Roman"/>
          <w:sz w:val="24"/>
          <w:szCs w:val="24"/>
        </w:rPr>
        <w:t>Instructor</w:t>
      </w:r>
    </w:p>
    <w:p w14:paraId="1BF7E3E3" w14:textId="07CA2696" w:rsidR="00023BF2" w:rsidRDefault="00AB02C8" w:rsidP="006942FE">
      <w:pPr>
        <w:spacing w:line="480" w:lineRule="auto"/>
        <w:jc w:val="center"/>
        <w:rPr>
          <w:rFonts w:ascii="Times New Roman" w:hAnsi="Times New Roman" w:cs="Times New Roman"/>
          <w:sz w:val="24"/>
          <w:szCs w:val="24"/>
        </w:rPr>
      </w:pPr>
      <w:r w:rsidRPr="006942FE">
        <w:rPr>
          <w:rFonts w:ascii="Times New Roman" w:hAnsi="Times New Roman" w:cs="Times New Roman"/>
          <w:sz w:val="24"/>
          <w:szCs w:val="24"/>
        </w:rPr>
        <w:t>Date</w:t>
      </w:r>
    </w:p>
    <w:p w14:paraId="7136F6DF" w14:textId="64A9B38F" w:rsidR="006942FE" w:rsidRDefault="006942FE" w:rsidP="006942FE">
      <w:pPr>
        <w:spacing w:line="480" w:lineRule="auto"/>
        <w:jc w:val="center"/>
        <w:rPr>
          <w:rFonts w:ascii="Times New Roman" w:hAnsi="Times New Roman" w:cs="Times New Roman"/>
          <w:sz w:val="24"/>
          <w:szCs w:val="24"/>
        </w:rPr>
      </w:pPr>
    </w:p>
    <w:p w14:paraId="5D5A5A2D" w14:textId="6E425965" w:rsidR="006942FE" w:rsidRDefault="006942FE" w:rsidP="006942FE">
      <w:pPr>
        <w:spacing w:line="480" w:lineRule="auto"/>
        <w:jc w:val="center"/>
        <w:rPr>
          <w:rFonts w:ascii="Times New Roman" w:hAnsi="Times New Roman" w:cs="Times New Roman"/>
          <w:sz w:val="24"/>
          <w:szCs w:val="24"/>
        </w:rPr>
      </w:pPr>
    </w:p>
    <w:p w14:paraId="026C6ADC" w14:textId="144C3472" w:rsidR="006942FE" w:rsidRDefault="006942FE" w:rsidP="006942FE">
      <w:pPr>
        <w:spacing w:line="480" w:lineRule="auto"/>
        <w:jc w:val="center"/>
        <w:rPr>
          <w:rFonts w:ascii="Times New Roman" w:hAnsi="Times New Roman" w:cs="Times New Roman"/>
          <w:sz w:val="24"/>
          <w:szCs w:val="24"/>
        </w:rPr>
      </w:pPr>
    </w:p>
    <w:p w14:paraId="4A84A792" w14:textId="5E1D78AF" w:rsidR="006942FE" w:rsidRDefault="006942FE" w:rsidP="006942FE">
      <w:pPr>
        <w:spacing w:line="480" w:lineRule="auto"/>
        <w:jc w:val="center"/>
        <w:rPr>
          <w:rFonts w:ascii="Times New Roman" w:hAnsi="Times New Roman" w:cs="Times New Roman"/>
          <w:sz w:val="24"/>
          <w:szCs w:val="24"/>
        </w:rPr>
      </w:pPr>
    </w:p>
    <w:p w14:paraId="2BABB9F3" w14:textId="76097A16" w:rsidR="006942FE" w:rsidRDefault="006942FE" w:rsidP="006942FE">
      <w:pPr>
        <w:spacing w:line="480" w:lineRule="auto"/>
        <w:jc w:val="center"/>
        <w:rPr>
          <w:rFonts w:ascii="Times New Roman" w:hAnsi="Times New Roman" w:cs="Times New Roman"/>
          <w:sz w:val="24"/>
          <w:szCs w:val="24"/>
        </w:rPr>
      </w:pPr>
    </w:p>
    <w:p w14:paraId="66CB9691" w14:textId="67303F07" w:rsidR="00714B12" w:rsidRDefault="00714B12" w:rsidP="00714B12">
      <w:pPr>
        <w:spacing w:line="480" w:lineRule="auto"/>
        <w:jc w:val="both"/>
        <w:rPr>
          <w:rFonts w:ascii="Times New Roman" w:hAnsi="Times New Roman" w:cs="Times New Roman"/>
          <w:sz w:val="24"/>
          <w:szCs w:val="24"/>
        </w:rPr>
      </w:pPr>
    </w:p>
    <w:p w14:paraId="40EEDAC4" w14:textId="408B8DE5" w:rsidR="00714B12" w:rsidRDefault="00714B12" w:rsidP="00714B12">
      <w:pPr>
        <w:spacing w:line="480" w:lineRule="auto"/>
        <w:jc w:val="both"/>
        <w:rPr>
          <w:rFonts w:ascii="Times New Roman" w:hAnsi="Times New Roman" w:cs="Times New Roman"/>
          <w:sz w:val="24"/>
          <w:szCs w:val="24"/>
        </w:rPr>
      </w:pPr>
    </w:p>
    <w:p w14:paraId="44CF59B1" w14:textId="3428BBD4" w:rsidR="00714B12" w:rsidRPr="00714B12" w:rsidRDefault="00714B12" w:rsidP="00714B12">
      <w:pPr>
        <w:spacing w:line="480" w:lineRule="auto"/>
        <w:jc w:val="center"/>
        <w:rPr>
          <w:rFonts w:ascii="Times New Roman" w:hAnsi="Times New Roman" w:cs="Times New Roman"/>
          <w:b/>
          <w:sz w:val="24"/>
          <w:szCs w:val="24"/>
        </w:rPr>
      </w:pPr>
      <w:r w:rsidRPr="00714B12">
        <w:rPr>
          <w:rFonts w:ascii="Times New Roman" w:hAnsi="Times New Roman" w:cs="Times New Roman"/>
          <w:b/>
          <w:sz w:val="24"/>
          <w:szCs w:val="24"/>
        </w:rPr>
        <w:lastRenderedPageBreak/>
        <w:t>Question 1</w:t>
      </w:r>
    </w:p>
    <w:p w14:paraId="046B881A" w14:textId="3D11969B" w:rsidR="00714B12" w:rsidRPr="00915706" w:rsidRDefault="00714B12" w:rsidP="00714B12">
      <w:pPr>
        <w:spacing w:line="480" w:lineRule="auto"/>
        <w:ind w:firstLine="720"/>
        <w:jc w:val="both"/>
        <w:rPr>
          <w:rFonts w:ascii="Times New Roman" w:hAnsi="Times New Roman" w:cs="Times New Roman"/>
          <w:sz w:val="24"/>
          <w:szCs w:val="24"/>
        </w:rPr>
      </w:pPr>
      <w:r w:rsidRPr="00915706">
        <w:rPr>
          <w:rFonts w:ascii="Times New Roman" w:hAnsi="Times New Roman" w:cs="Times New Roman"/>
          <w:sz w:val="24"/>
          <w:szCs w:val="24"/>
        </w:rPr>
        <w:t>Aging is the process of growing old. It occurs due to the amassing of various molecular and cellular damages over time, leading to a slight decrease in psychological and physical capabilities and eventually leads to death</w:t>
      </w:r>
      <w:r>
        <w:rPr>
          <w:rFonts w:ascii="Times New Roman" w:hAnsi="Times New Roman" w:cs="Times New Roman"/>
          <w:sz w:val="24"/>
          <w:szCs w:val="24"/>
        </w:rPr>
        <w:t xml:space="preserve"> </w:t>
      </w:r>
      <w:r w:rsidRPr="00915706">
        <w:rPr>
          <w:rFonts w:ascii="Times New Roman" w:hAnsi="Times New Roman" w:cs="Times New Roman"/>
          <w:sz w:val="24"/>
          <w:szCs w:val="24"/>
        </w:rPr>
        <w:t>(</w:t>
      </w:r>
      <w:r w:rsidRPr="00915706">
        <w:rPr>
          <w:rFonts w:ascii="Times New Roman" w:hAnsi="Times New Roman" w:cs="Times New Roman"/>
          <w:sz w:val="24"/>
          <w:szCs w:val="24"/>
          <w:shd w:val="clear" w:color="auto" w:fill="FFFFFF"/>
        </w:rPr>
        <w:t>Campisi et al., 2019</w:t>
      </w:r>
      <w:r w:rsidRPr="00915706">
        <w:rPr>
          <w:rFonts w:ascii="Times New Roman" w:hAnsi="Times New Roman" w:cs="Times New Roman"/>
          <w:sz w:val="24"/>
          <w:szCs w:val="24"/>
        </w:rPr>
        <w:t>). There are many theories about aging that have been formulated. However, all of them are equally limited as none is reinforced by experiential evidence. The three major psychosocial theories of aging are the automated theory, the disentanglement theory, and the activity theory (</w:t>
      </w:r>
      <w:r w:rsidRPr="00915706">
        <w:rPr>
          <w:rFonts w:ascii="Times New Roman" w:hAnsi="Times New Roman" w:cs="Times New Roman"/>
          <w:sz w:val="24"/>
          <w:szCs w:val="24"/>
          <w:shd w:val="clear" w:color="auto" w:fill="FFFFFF"/>
        </w:rPr>
        <w:t>Redman et al., 2018</w:t>
      </w:r>
      <w:r w:rsidRPr="00915706">
        <w:rPr>
          <w:rFonts w:ascii="Times New Roman" w:hAnsi="Times New Roman" w:cs="Times New Roman"/>
          <w:sz w:val="24"/>
          <w:szCs w:val="24"/>
        </w:rPr>
        <w:t>). The programmed theory suggests that aging follows a biological schedule resulting from changes in one's genes. The disentanglement theory implies that getting old is an unavoidable process in which many relations between a person and other people are disengaged and the remaining altered in value. Finally, the activity theory argues that aging depends on the roles played by a person during their lifetime.</w:t>
      </w:r>
    </w:p>
    <w:p w14:paraId="2C50ED24" w14:textId="77777777" w:rsidR="00714B12" w:rsidRPr="00915706" w:rsidRDefault="00714B12" w:rsidP="00714B12">
      <w:pPr>
        <w:spacing w:line="480" w:lineRule="auto"/>
        <w:ind w:firstLine="720"/>
        <w:jc w:val="both"/>
        <w:rPr>
          <w:rFonts w:ascii="Times New Roman" w:hAnsi="Times New Roman" w:cs="Times New Roman"/>
          <w:sz w:val="24"/>
          <w:szCs w:val="24"/>
        </w:rPr>
      </w:pPr>
      <w:r w:rsidRPr="00915706">
        <w:rPr>
          <w:rFonts w:ascii="Times New Roman" w:hAnsi="Times New Roman" w:cs="Times New Roman"/>
          <w:sz w:val="24"/>
          <w:szCs w:val="24"/>
        </w:rPr>
        <w:t>It is speculated that women usually have a higher life expectancy than men. It is brought about by different factors such as men do more challenging jobs than women, are more vulnerable to heart diseases, and men are more often suicidal than women, among other factors (</w:t>
      </w:r>
      <w:r>
        <w:rPr>
          <w:rFonts w:ascii="Times New Roman" w:hAnsi="Times New Roman" w:cs="Times New Roman"/>
          <w:sz w:val="24"/>
          <w:szCs w:val="24"/>
          <w:shd w:val="clear" w:color="auto" w:fill="FFFFFF"/>
        </w:rPr>
        <w:t xml:space="preserve">Woolf &amp; Schoomaker, </w:t>
      </w:r>
      <w:r w:rsidRPr="00915706">
        <w:rPr>
          <w:rFonts w:ascii="Times New Roman" w:hAnsi="Times New Roman" w:cs="Times New Roman"/>
          <w:sz w:val="24"/>
          <w:szCs w:val="24"/>
          <w:shd w:val="clear" w:color="auto" w:fill="FFFFFF"/>
        </w:rPr>
        <w:t>2019).</w:t>
      </w:r>
      <w:r w:rsidRPr="00915706">
        <w:rPr>
          <w:rFonts w:ascii="Times New Roman" w:hAnsi="Times New Roman" w:cs="Times New Roman"/>
          <w:sz w:val="24"/>
          <w:szCs w:val="24"/>
        </w:rPr>
        <w:t xml:space="preserve"> Life expectancy is an estimation of how long a person may live. It is affected by factors such as socioeconomic status, including employment, level of education, a person's income, quality of healthcare, and the ability to afford it. Besides, life expectancy is also affected by a person's lifestyle, genetic factors, and environmental factors.</w:t>
      </w:r>
    </w:p>
    <w:p w14:paraId="37A6518D" w14:textId="77777777" w:rsidR="00714B12" w:rsidRPr="00915706" w:rsidRDefault="00714B12" w:rsidP="00714B12">
      <w:pPr>
        <w:spacing w:line="480" w:lineRule="auto"/>
        <w:ind w:firstLine="720"/>
        <w:jc w:val="both"/>
        <w:rPr>
          <w:rFonts w:ascii="Times New Roman" w:hAnsi="Times New Roman" w:cs="Times New Roman"/>
          <w:sz w:val="24"/>
          <w:szCs w:val="24"/>
        </w:rPr>
      </w:pPr>
      <w:r w:rsidRPr="00915706">
        <w:rPr>
          <w:rFonts w:ascii="Times New Roman" w:hAnsi="Times New Roman" w:cs="Times New Roman"/>
          <w:sz w:val="24"/>
          <w:szCs w:val="24"/>
        </w:rPr>
        <w:t>State of Emergency Service (SES) is an organization formed to endow people to help themselves and others in the community at times of tragedy</w:t>
      </w:r>
      <w:r>
        <w:rPr>
          <w:rFonts w:ascii="Times New Roman" w:hAnsi="Times New Roman" w:cs="Times New Roman"/>
          <w:sz w:val="24"/>
          <w:szCs w:val="24"/>
        </w:rPr>
        <w:t xml:space="preserve">. </w:t>
      </w:r>
      <w:r w:rsidRPr="00915706">
        <w:rPr>
          <w:rFonts w:ascii="Times New Roman" w:hAnsi="Times New Roman" w:cs="Times New Roman"/>
          <w:sz w:val="24"/>
          <w:szCs w:val="24"/>
        </w:rPr>
        <w:t>It plays a role in dealing with aging as due to its activities, it helps increase life expectancy and reduce the mortality rate. SES disparities in health and mortality are more significant in the US than in other industrialized nations. The US has many health disparities based on ethnicity, sex and sexuality, education, socioeconomic status, and race. These disparities do not ensure equal healthcare facilities to everyone, hence increasing the US's mortality rate.</w:t>
      </w:r>
    </w:p>
    <w:p w14:paraId="349D3F3C" w14:textId="4A06A43A" w:rsidR="00714B12" w:rsidRPr="009B67F6" w:rsidRDefault="00714B12" w:rsidP="009B67F6">
      <w:pPr>
        <w:spacing w:line="480" w:lineRule="auto"/>
        <w:ind w:firstLine="720"/>
        <w:jc w:val="both"/>
        <w:rPr>
          <w:rFonts w:ascii="Times New Roman" w:hAnsi="Times New Roman" w:cs="Times New Roman"/>
          <w:sz w:val="24"/>
          <w:szCs w:val="24"/>
        </w:rPr>
      </w:pPr>
      <w:r w:rsidRPr="00915706">
        <w:rPr>
          <w:rFonts w:ascii="Times New Roman" w:hAnsi="Times New Roman" w:cs="Times New Roman"/>
          <w:sz w:val="24"/>
          <w:szCs w:val="24"/>
        </w:rPr>
        <w:t>Longevity is the length of a person's life. The longevity program attempts to explain questions of who lives longest. It argues that short and long life mainly depends on occupation, involvements, mannerisms, and relationships. The longevity concept is confirmed as the factors mentioned indeed are usually the determinant of one’s life expectancy.</w:t>
      </w:r>
    </w:p>
    <w:p w14:paraId="436E387A" w14:textId="734A94C6" w:rsidR="00023BF2" w:rsidRDefault="009B67F6" w:rsidP="00023BF2">
      <w:pPr>
        <w:spacing w:line="480" w:lineRule="auto"/>
        <w:rPr>
          <w:rFonts w:ascii="Times New Roman" w:hAnsi="Times New Roman" w:cs="Times New Roman"/>
          <w:b/>
          <w:bCs/>
          <w:sz w:val="24"/>
          <w:szCs w:val="24"/>
        </w:rPr>
      </w:pPr>
      <w:r>
        <w:rPr>
          <w:rFonts w:ascii="Times New Roman" w:hAnsi="Times New Roman" w:cs="Times New Roman"/>
          <w:b/>
          <w:bCs/>
          <w:sz w:val="24"/>
          <w:szCs w:val="24"/>
        </w:rPr>
        <w:t>Question 2</w:t>
      </w:r>
      <w:r w:rsidR="00AB02C8">
        <w:rPr>
          <w:rFonts w:ascii="Times New Roman" w:hAnsi="Times New Roman" w:cs="Times New Roman"/>
          <w:b/>
          <w:bCs/>
          <w:sz w:val="24"/>
          <w:szCs w:val="24"/>
        </w:rPr>
        <w:t xml:space="preserve">. </w:t>
      </w:r>
    </w:p>
    <w:p w14:paraId="64C3CD52" w14:textId="7FE9EDBA" w:rsidR="008571FF" w:rsidRPr="00023BF2" w:rsidRDefault="00AB02C8" w:rsidP="00523708">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Some of the common signs of aging include stooped posture, urinary incontinence, decreased visual acuity, some degree of hearing loss, decreased overall energy, slowed and limited movement</w:t>
      </w:r>
      <w:r w:rsidR="00FD0922" w:rsidRPr="00023BF2">
        <w:rPr>
          <w:rFonts w:ascii="Times New Roman" w:hAnsi="Times New Roman" w:cs="Times New Roman"/>
          <w:sz w:val="24"/>
          <w:szCs w:val="24"/>
        </w:rPr>
        <w:t>. Additionally, a person may experience</w:t>
      </w:r>
      <w:r w:rsidRPr="00023BF2">
        <w:rPr>
          <w:rFonts w:ascii="Times New Roman" w:hAnsi="Times New Roman" w:cs="Times New Roman"/>
          <w:sz w:val="24"/>
          <w:szCs w:val="24"/>
        </w:rPr>
        <w:t xml:space="preserve"> a slight decrease in height because the spinal bones get thinner </w:t>
      </w:r>
      <w:r w:rsidR="00FD0922" w:rsidRPr="00023BF2">
        <w:rPr>
          <w:rFonts w:ascii="Times New Roman" w:hAnsi="Times New Roman" w:cs="Times New Roman"/>
          <w:sz w:val="24"/>
          <w:szCs w:val="24"/>
        </w:rPr>
        <w:t xml:space="preserve">and lose some height, reduced ability to think, remember, diminished peripheral vision, and great risk of hypothermia. </w:t>
      </w:r>
    </w:p>
    <w:p w14:paraId="51A7291C" w14:textId="353F93DF" w:rsidR="0017148F" w:rsidRPr="00023BF2" w:rsidRDefault="00AB02C8" w:rsidP="00523708">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T</w:t>
      </w:r>
      <w:r w:rsidR="002F62FB" w:rsidRPr="00023BF2">
        <w:rPr>
          <w:rFonts w:ascii="Times New Roman" w:hAnsi="Times New Roman" w:cs="Times New Roman"/>
          <w:sz w:val="24"/>
          <w:szCs w:val="24"/>
        </w:rPr>
        <w:t xml:space="preserve">he ears' structure changes, and their functions </w:t>
      </w:r>
      <w:r w:rsidRPr="00023BF2">
        <w:rPr>
          <w:rFonts w:ascii="Times New Roman" w:hAnsi="Times New Roman" w:cs="Times New Roman"/>
          <w:sz w:val="24"/>
          <w:szCs w:val="24"/>
        </w:rPr>
        <w:t>reduce</w:t>
      </w:r>
      <w:r w:rsidR="002F62FB" w:rsidRPr="00023BF2">
        <w:rPr>
          <w:rFonts w:ascii="Times New Roman" w:hAnsi="Times New Roman" w:cs="Times New Roman"/>
          <w:sz w:val="24"/>
          <w:szCs w:val="24"/>
        </w:rPr>
        <w:t xml:space="preserve">. The ears can't pick up sounds accurately, a condition known as presbycusis. </w:t>
      </w:r>
      <w:r w:rsidRPr="00023BF2">
        <w:rPr>
          <w:rFonts w:ascii="Times New Roman" w:hAnsi="Times New Roman" w:cs="Times New Roman"/>
          <w:sz w:val="24"/>
          <w:szCs w:val="24"/>
        </w:rPr>
        <w:t xml:space="preserve">A person can’t </w:t>
      </w:r>
      <w:r w:rsidR="002F62FB" w:rsidRPr="00023BF2">
        <w:rPr>
          <w:rFonts w:ascii="Times New Roman" w:hAnsi="Times New Roman" w:cs="Times New Roman"/>
          <w:sz w:val="24"/>
          <w:szCs w:val="24"/>
        </w:rPr>
        <w:t>maintain body balance when s</w:t>
      </w:r>
      <w:r w:rsidRPr="00023BF2">
        <w:rPr>
          <w:rFonts w:ascii="Times New Roman" w:hAnsi="Times New Roman" w:cs="Times New Roman"/>
          <w:sz w:val="24"/>
          <w:szCs w:val="24"/>
        </w:rPr>
        <w:t>itting</w:t>
      </w:r>
      <w:r w:rsidR="002F62FB" w:rsidRPr="00023BF2">
        <w:rPr>
          <w:rFonts w:ascii="Times New Roman" w:hAnsi="Times New Roman" w:cs="Times New Roman"/>
          <w:sz w:val="24"/>
          <w:szCs w:val="24"/>
        </w:rPr>
        <w:t>, standing, and walking.</w:t>
      </w:r>
      <w:r w:rsidR="00067FEE" w:rsidRPr="00023BF2">
        <w:rPr>
          <w:rFonts w:ascii="Times New Roman" w:hAnsi="Times New Roman" w:cs="Times New Roman"/>
          <w:sz w:val="24"/>
          <w:szCs w:val="24"/>
        </w:rPr>
        <w:t xml:space="preserve"> </w:t>
      </w:r>
      <w:r w:rsidR="002F62FB" w:rsidRPr="00023BF2">
        <w:rPr>
          <w:rFonts w:ascii="Times New Roman" w:hAnsi="Times New Roman" w:cs="Times New Roman"/>
          <w:sz w:val="24"/>
          <w:szCs w:val="24"/>
        </w:rPr>
        <w:t xml:space="preserve">The eye structures also change </w:t>
      </w:r>
      <w:r w:rsidRPr="00023BF2">
        <w:rPr>
          <w:rFonts w:ascii="Times New Roman" w:hAnsi="Times New Roman" w:cs="Times New Roman"/>
          <w:sz w:val="24"/>
          <w:szCs w:val="24"/>
        </w:rPr>
        <w:t>with age</w:t>
      </w:r>
      <w:r w:rsidR="002F62FB" w:rsidRPr="00023BF2">
        <w:rPr>
          <w:rFonts w:ascii="Times New Roman" w:hAnsi="Times New Roman" w:cs="Times New Roman"/>
          <w:sz w:val="24"/>
          <w:szCs w:val="24"/>
        </w:rPr>
        <w:t xml:space="preserve">. The vision sharpness gradually declines. The condition is known as presbyopia. </w:t>
      </w:r>
      <w:r w:rsidRPr="00023BF2">
        <w:rPr>
          <w:rFonts w:ascii="Times New Roman" w:hAnsi="Times New Roman" w:cs="Times New Roman"/>
          <w:sz w:val="24"/>
          <w:szCs w:val="24"/>
        </w:rPr>
        <w:t>A</w:t>
      </w:r>
      <w:r w:rsidR="007B41D1" w:rsidRPr="00023BF2">
        <w:rPr>
          <w:rFonts w:ascii="Times New Roman" w:hAnsi="Times New Roman" w:cs="Times New Roman"/>
          <w:sz w:val="24"/>
          <w:szCs w:val="24"/>
        </w:rPr>
        <w:t>bility to smell and taste gradually declines. Taste buds begin to shrink, and the five taste sensitivity declines. The sense of smell also declines and is likely to diminish. The condition is associated with loss of nerve endings and reduced production of mucus.</w:t>
      </w:r>
    </w:p>
    <w:p w14:paraId="06AF9EC3" w14:textId="0105B592" w:rsidR="0017148F" w:rsidRPr="00023BF2" w:rsidRDefault="00AB02C8" w:rsidP="007A62EF">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As a person ages, the general ability to remember and think declines. This is due to a decline in the speed of encoding, storing, and retrieving information. The neurocognitive disorder associated with this condition is referred to as dementia. Additionally, an aging person becomes more dependent on others. This person is said to struggle with shame, depression, and guilt feelings. Many older people feel lonely and isolat</w:t>
      </w:r>
      <w:r w:rsidR="00485D77" w:rsidRPr="00023BF2">
        <w:rPr>
          <w:rFonts w:ascii="Times New Roman" w:hAnsi="Times New Roman" w:cs="Times New Roman"/>
          <w:sz w:val="24"/>
          <w:szCs w:val="24"/>
        </w:rPr>
        <w:t>ed, especially when they feel like their loved ones don't care for them.</w:t>
      </w:r>
      <w:r w:rsidR="00067FEE" w:rsidRPr="00023BF2">
        <w:rPr>
          <w:rFonts w:ascii="Times New Roman" w:hAnsi="Times New Roman" w:cs="Times New Roman"/>
          <w:sz w:val="24"/>
          <w:szCs w:val="24"/>
        </w:rPr>
        <w:t xml:space="preserve"> </w:t>
      </w:r>
      <w:r w:rsidR="00485D77" w:rsidRPr="00023BF2">
        <w:rPr>
          <w:rFonts w:ascii="Times New Roman" w:hAnsi="Times New Roman" w:cs="Times New Roman"/>
          <w:sz w:val="24"/>
          <w:szCs w:val="24"/>
        </w:rPr>
        <w:t xml:space="preserve">According to Erikson, the aging stage of life is associated with a crisis over integrity vs. despair. The individuals who feel that they have positively impacted the world develop a sense of integrity, and those who haven't met their goals develop some sense of despair. </w:t>
      </w:r>
      <w:r w:rsidRPr="00023BF2">
        <w:rPr>
          <w:rFonts w:ascii="Times New Roman" w:hAnsi="Times New Roman" w:cs="Times New Roman"/>
          <w:sz w:val="24"/>
          <w:szCs w:val="24"/>
        </w:rPr>
        <w:t xml:space="preserve"> </w:t>
      </w:r>
    </w:p>
    <w:p w14:paraId="72F554C1" w14:textId="2AAA80F0" w:rsidR="00485D77" w:rsidRPr="009B67F6" w:rsidRDefault="009B67F6" w:rsidP="009B67F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O</w:t>
      </w:r>
      <w:r w:rsidR="00AB02C8" w:rsidRPr="009B67F6">
        <w:rPr>
          <w:rFonts w:ascii="Times New Roman" w:hAnsi="Times New Roman" w:cs="Times New Roman"/>
          <w:bCs/>
          <w:sz w:val="24"/>
          <w:szCs w:val="24"/>
        </w:rPr>
        <w:t>lder adults compensate for ag</w:t>
      </w:r>
      <w:r>
        <w:rPr>
          <w:rFonts w:ascii="Times New Roman" w:hAnsi="Times New Roman" w:cs="Times New Roman"/>
          <w:bCs/>
          <w:sz w:val="24"/>
          <w:szCs w:val="24"/>
        </w:rPr>
        <w:t>e-related decline and problems</w:t>
      </w:r>
      <w:r>
        <w:rPr>
          <w:rFonts w:ascii="Times New Roman" w:hAnsi="Times New Roman" w:cs="Times New Roman"/>
          <w:sz w:val="24"/>
          <w:szCs w:val="24"/>
        </w:rPr>
        <w:t xml:space="preserve"> by </w:t>
      </w:r>
      <w:r w:rsidR="007A62EF">
        <w:rPr>
          <w:rFonts w:ascii="Times New Roman" w:hAnsi="Times New Roman" w:cs="Times New Roman"/>
          <w:sz w:val="24"/>
          <w:szCs w:val="24"/>
        </w:rPr>
        <w:t>act</w:t>
      </w:r>
      <w:r>
        <w:rPr>
          <w:rFonts w:ascii="Times New Roman" w:hAnsi="Times New Roman" w:cs="Times New Roman"/>
          <w:sz w:val="24"/>
          <w:szCs w:val="24"/>
        </w:rPr>
        <w:t>ing</w:t>
      </w:r>
      <w:r w:rsidR="007A62EF">
        <w:rPr>
          <w:rFonts w:ascii="Times New Roman" w:hAnsi="Times New Roman" w:cs="Times New Roman"/>
          <w:sz w:val="24"/>
          <w:szCs w:val="24"/>
        </w:rPr>
        <w:t xml:space="preserve"> as </w:t>
      </w:r>
      <w:r w:rsidR="00AB02C8" w:rsidRPr="00023BF2">
        <w:rPr>
          <w:rFonts w:ascii="Times New Roman" w:hAnsi="Times New Roman" w:cs="Times New Roman"/>
          <w:sz w:val="24"/>
          <w:szCs w:val="24"/>
        </w:rPr>
        <w:t xml:space="preserve">mentors and contribute to the young generations by </w:t>
      </w:r>
      <w:r w:rsidR="007A62EF">
        <w:rPr>
          <w:rFonts w:ascii="Times New Roman" w:hAnsi="Times New Roman" w:cs="Times New Roman"/>
          <w:sz w:val="24"/>
          <w:szCs w:val="24"/>
        </w:rPr>
        <w:t>being their</w:t>
      </w:r>
      <w:r w:rsidR="00AB02C8" w:rsidRPr="00023BF2">
        <w:rPr>
          <w:rFonts w:ascii="Times New Roman" w:hAnsi="Times New Roman" w:cs="Times New Roman"/>
          <w:sz w:val="24"/>
          <w:szCs w:val="24"/>
        </w:rPr>
        <w:t xml:space="preserve"> role models. They feel proud of their achievements and satisfaction, which is a feeling of integrity. </w:t>
      </w:r>
    </w:p>
    <w:p w14:paraId="061C8097" w14:textId="15726E5B" w:rsidR="00BE2F3D" w:rsidRDefault="00AB02C8" w:rsidP="00023BF2">
      <w:pPr>
        <w:spacing w:line="480" w:lineRule="auto"/>
        <w:rPr>
          <w:rFonts w:ascii="Times New Roman" w:hAnsi="Times New Roman" w:cs="Times New Roman"/>
          <w:sz w:val="24"/>
          <w:szCs w:val="24"/>
        </w:rPr>
      </w:pPr>
      <w:r w:rsidRPr="00023BF2">
        <w:rPr>
          <w:rFonts w:ascii="Times New Roman" w:hAnsi="Times New Roman" w:cs="Times New Roman"/>
          <w:sz w:val="24"/>
          <w:szCs w:val="24"/>
        </w:rPr>
        <w:t xml:space="preserve">Factors that influence a smooth transition process to adulthood include money and good health. </w:t>
      </w:r>
    </w:p>
    <w:p w14:paraId="004C4606" w14:textId="77777777" w:rsidR="007A62EF" w:rsidRDefault="007A62EF" w:rsidP="00023BF2">
      <w:pPr>
        <w:spacing w:line="480" w:lineRule="auto"/>
        <w:rPr>
          <w:rFonts w:ascii="Times New Roman" w:hAnsi="Times New Roman" w:cs="Times New Roman"/>
          <w:b/>
          <w:bCs/>
          <w:sz w:val="24"/>
          <w:szCs w:val="24"/>
        </w:rPr>
      </w:pPr>
    </w:p>
    <w:p w14:paraId="3B1555EB" w14:textId="77777777" w:rsidR="007A62EF" w:rsidRDefault="007A62EF" w:rsidP="00023BF2">
      <w:pPr>
        <w:spacing w:line="480" w:lineRule="auto"/>
        <w:rPr>
          <w:rFonts w:ascii="Times New Roman" w:hAnsi="Times New Roman" w:cs="Times New Roman"/>
          <w:b/>
          <w:bCs/>
          <w:sz w:val="24"/>
          <w:szCs w:val="24"/>
        </w:rPr>
      </w:pPr>
    </w:p>
    <w:p w14:paraId="2C271C10" w14:textId="77777777" w:rsidR="007A62EF" w:rsidRDefault="007A62EF" w:rsidP="00023BF2">
      <w:pPr>
        <w:spacing w:line="480" w:lineRule="auto"/>
        <w:rPr>
          <w:rFonts w:ascii="Times New Roman" w:hAnsi="Times New Roman" w:cs="Times New Roman"/>
          <w:b/>
          <w:bCs/>
          <w:sz w:val="24"/>
          <w:szCs w:val="24"/>
        </w:rPr>
      </w:pPr>
    </w:p>
    <w:p w14:paraId="20E39D6C" w14:textId="77777777" w:rsidR="007A62EF" w:rsidRDefault="007A62EF" w:rsidP="00023BF2">
      <w:pPr>
        <w:spacing w:line="480" w:lineRule="auto"/>
        <w:rPr>
          <w:rFonts w:ascii="Times New Roman" w:hAnsi="Times New Roman" w:cs="Times New Roman"/>
          <w:b/>
          <w:bCs/>
          <w:sz w:val="24"/>
          <w:szCs w:val="24"/>
        </w:rPr>
      </w:pPr>
    </w:p>
    <w:p w14:paraId="3F0AF434" w14:textId="77777777" w:rsidR="007A62EF" w:rsidRDefault="007A62EF" w:rsidP="00023BF2">
      <w:pPr>
        <w:spacing w:line="480" w:lineRule="auto"/>
        <w:rPr>
          <w:rFonts w:ascii="Times New Roman" w:hAnsi="Times New Roman" w:cs="Times New Roman"/>
          <w:b/>
          <w:bCs/>
          <w:sz w:val="24"/>
          <w:szCs w:val="24"/>
        </w:rPr>
      </w:pPr>
    </w:p>
    <w:p w14:paraId="22D24A36" w14:textId="77777777" w:rsidR="007A62EF" w:rsidRDefault="007A62EF" w:rsidP="00023BF2">
      <w:pPr>
        <w:spacing w:line="480" w:lineRule="auto"/>
        <w:rPr>
          <w:rFonts w:ascii="Times New Roman" w:hAnsi="Times New Roman" w:cs="Times New Roman"/>
          <w:b/>
          <w:bCs/>
          <w:sz w:val="24"/>
          <w:szCs w:val="24"/>
        </w:rPr>
      </w:pPr>
    </w:p>
    <w:p w14:paraId="5A130EA0" w14:textId="77777777" w:rsidR="007A62EF" w:rsidRDefault="007A62EF" w:rsidP="00023BF2">
      <w:pPr>
        <w:spacing w:line="480" w:lineRule="auto"/>
        <w:rPr>
          <w:rFonts w:ascii="Times New Roman" w:hAnsi="Times New Roman" w:cs="Times New Roman"/>
          <w:b/>
          <w:bCs/>
          <w:sz w:val="24"/>
          <w:szCs w:val="24"/>
        </w:rPr>
      </w:pPr>
    </w:p>
    <w:p w14:paraId="2C21EF8A" w14:textId="77777777" w:rsidR="007A62EF" w:rsidRDefault="007A62EF" w:rsidP="00023BF2">
      <w:pPr>
        <w:spacing w:line="480" w:lineRule="auto"/>
        <w:rPr>
          <w:rFonts w:ascii="Times New Roman" w:hAnsi="Times New Roman" w:cs="Times New Roman"/>
          <w:b/>
          <w:bCs/>
          <w:sz w:val="24"/>
          <w:szCs w:val="24"/>
        </w:rPr>
      </w:pPr>
    </w:p>
    <w:p w14:paraId="754E1674" w14:textId="749BB857" w:rsidR="007A62EF" w:rsidRDefault="007A62EF" w:rsidP="00023BF2">
      <w:pPr>
        <w:spacing w:line="480" w:lineRule="auto"/>
        <w:rPr>
          <w:rFonts w:ascii="Times New Roman" w:hAnsi="Times New Roman" w:cs="Times New Roman"/>
          <w:b/>
          <w:bCs/>
          <w:sz w:val="24"/>
          <w:szCs w:val="24"/>
        </w:rPr>
      </w:pPr>
    </w:p>
    <w:p w14:paraId="14FBE70E" w14:textId="77777777" w:rsidR="00F24ABD" w:rsidRDefault="00F24ABD" w:rsidP="00023BF2">
      <w:pPr>
        <w:spacing w:line="480" w:lineRule="auto"/>
        <w:rPr>
          <w:rFonts w:ascii="Times New Roman" w:hAnsi="Times New Roman" w:cs="Times New Roman"/>
          <w:b/>
          <w:bCs/>
          <w:sz w:val="24"/>
          <w:szCs w:val="24"/>
        </w:rPr>
      </w:pPr>
    </w:p>
    <w:p w14:paraId="62005539" w14:textId="290555AD" w:rsidR="007A62EF" w:rsidRPr="007A62EF" w:rsidRDefault="008C79F8" w:rsidP="00023BF2">
      <w:pPr>
        <w:spacing w:line="480" w:lineRule="auto"/>
        <w:rPr>
          <w:rFonts w:ascii="Times New Roman" w:hAnsi="Times New Roman" w:cs="Times New Roman"/>
          <w:b/>
          <w:bCs/>
          <w:sz w:val="24"/>
          <w:szCs w:val="24"/>
        </w:rPr>
      </w:pPr>
      <w:r>
        <w:rPr>
          <w:rFonts w:ascii="Times New Roman" w:hAnsi="Times New Roman" w:cs="Times New Roman"/>
          <w:b/>
          <w:bCs/>
          <w:sz w:val="24"/>
          <w:szCs w:val="24"/>
        </w:rPr>
        <w:t>Question 3</w:t>
      </w:r>
    </w:p>
    <w:p w14:paraId="5A41F471" w14:textId="1ED90B7C" w:rsidR="00BE2F3D" w:rsidRPr="00023BF2" w:rsidRDefault="00AB02C8" w:rsidP="00023BF2">
      <w:pPr>
        <w:spacing w:line="480" w:lineRule="auto"/>
        <w:rPr>
          <w:rFonts w:ascii="Times New Roman" w:hAnsi="Times New Roman" w:cs="Times New Roman"/>
          <w:b/>
          <w:bCs/>
          <w:sz w:val="24"/>
          <w:szCs w:val="24"/>
        </w:rPr>
      </w:pPr>
      <w:r w:rsidRPr="00023BF2">
        <w:rPr>
          <w:rFonts w:ascii="Times New Roman" w:hAnsi="Times New Roman" w:cs="Times New Roman"/>
          <w:b/>
          <w:bCs/>
          <w:sz w:val="24"/>
          <w:szCs w:val="24"/>
        </w:rPr>
        <w:t xml:space="preserve">Choose two theories from the following: Piaget, Vygotsky, Bandura, Erikson, Bronfenbrenner, and Skinner. Describe the lifespan perspectives of development according to those two theories. </w:t>
      </w:r>
    </w:p>
    <w:p w14:paraId="079A5709" w14:textId="22A0D22D" w:rsidR="00BE2F3D" w:rsidRPr="007A62EF" w:rsidRDefault="00AB02C8" w:rsidP="007A62EF">
      <w:pPr>
        <w:spacing w:line="480" w:lineRule="auto"/>
        <w:ind w:firstLine="720"/>
        <w:rPr>
          <w:rFonts w:ascii="Times New Roman" w:hAnsi="Times New Roman" w:cs="Times New Roman"/>
          <w:b/>
          <w:bCs/>
          <w:sz w:val="24"/>
          <w:szCs w:val="24"/>
        </w:rPr>
      </w:pPr>
      <w:r w:rsidRPr="007A62EF">
        <w:rPr>
          <w:rFonts w:ascii="Times New Roman" w:hAnsi="Times New Roman" w:cs="Times New Roman"/>
          <w:b/>
          <w:bCs/>
          <w:sz w:val="24"/>
          <w:szCs w:val="24"/>
        </w:rPr>
        <w:t>Piaget</w:t>
      </w:r>
      <w:bookmarkStart w:id="0" w:name="_GoBack"/>
      <w:bookmarkEnd w:id="0"/>
    </w:p>
    <w:p w14:paraId="5E46BD96" w14:textId="2FEA76E3" w:rsidR="00B24696" w:rsidRPr="00023BF2" w:rsidRDefault="00AB02C8" w:rsidP="007A62EF">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 xml:space="preserve">According to </w:t>
      </w:r>
      <w:r w:rsidR="00DD6179" w:rsidRPr="00023BF2">
        <w:rPr>
          <w:rFonts w:ascii="Times New Roman" w:hAnsi="Times New Roman" w:cs="Times New Roman"/>
          <w:sz w:val="24"/>
          <w:szCs w:val="24"/>
        </w:rPr>
        <w:t>Jean Piaget</w:t>
      </w:r>
      <w:r w:rsidRPr="00023BF2">
        <w:rPr>
          <w:rFonts w:ascii="Times New Roman" w:hAnsi="Times New Roman" w:cs="Times New Roman"/>
          <w:sz w:val="24"/>
          <w:szCs w:val="24"/>
        </w:rPr>
        <w:t>, a child's development progress involves four stages. At every stage, a child reorganizes the ability to adapt and understand the world. The stages include</w:t>
      </w:r>
      <w:r w:rsidR="007E0381" w:rsidRPr="00023BF2">
        <w:rPr>
          <w:rFonts w:ascii="Times New Roman" w:hAnsi="Times New Roman" w:cs="Times New Roman"/>
          <w:sz w:val="24"/>
          <w:szCs w:val="24"/>
        </w:rPr>
        <w:t xml:space="preserve"> </w:t>
      </w:r>
      <w:r w:rsidRPr="00023BF2">
        <w:rPr>
          <w:rFonts w:ascii="Times New Roman" w:hAnsi="Times New Roman" w:cs="Times New Roman"/>
          <w:sz w:val="24"/>
          <w:szCs w:val="24"/>
        </w:rPr>
        <w:t>Sensorimotor (0 to 18 months)</w:t>
      </w:r>
      <w:r w:rsidR="007E0381" w:rsidRPr="00023BF2">
        <w:rPr>
          <w:rFonts w:ascii="Times New Roman" w:hAnsi="Times New Roman" w:cs="Times New Roman"/>
          <w:sz w:val="24"/>
          <w:szCs w:val="24"/>
        </w:rPr>
        <w:t xml:space="preserve">. </w:t>
      </w:r>
      <w:r w:rsidRPr="00023BF2">
        <w:rPr>
          <w:rFonts w:ascii="Times New Roman" w:hAnsi="Times New Roman" w:cs="Times New Roman"/>
          <w:sz w:val="24"/>
          <w:szCs w:val="24"/>
        </w:rPr>
        <w:t>A child only understands the world in terms of actions.</w:t>
      </w:r>
      <w:r w:rsidR="007E0381" w:rsidRPr="00023BF2">
        <w:rPr>
          <w:rFonts w:ascii="Times New Roman" w:hAnsi="Times New Roman" w:cs="Times New Roman"/>
          <w:sz w:val="24"/>
          <w:szCs w:val="24"/>
        </w:rPr>
        <w:t xml:space="preserve"> </w:t>
      </w:r>
      <w:r w:rsidRPr="00023BF2">
        <w:rPr>
          <w:rFonts w:ascii="Times New Roman" w:hAnsi="Times New Roman" w:cs="Times New Roman"/>
          <w:sz w:val="24"/>
          <w:szCs w:val="24"/>
        </w:rPr>
        <w:t>Preoperational period (18 months – 7 or 8 years)</w:t>
      </w:r>
      <w:r w:rsidR="007E0381" w:rsidRPr="00023BF2">
        <w:rPr>
          <w:rFonts w:ascii="Times New Roman" w:hAnsi="Times New Roman" w:cs="Times New Roman"/>
          <w:sz w:val="24"/>
          <w:szCs w:val="24"/>
        </w:rPr>
        <w:t>. A</w:t>
      </w:r>
      <w:r w:rsidRPr="00023BF2">
        <w:rPr>
          <w:rFonts w:ascii="Times New Roman" w:hAnsi="Times New Roman" w:cs="Times New Roman"/>
          <w:sz w:val="24"/>
          <w:szCs w:val="24"/>
        </w:rPr>
        <w:t xml:space="preserve"> child can see problems from only one perspective</w:t>
      </w:r>
      <w:r w:rsidR="00067FEE" w:rsidRPr="00023BF2">
        <w:rPr>
          <w:rFonts w:ascii="Times New Roman" w:hAnsi="Times New Roman" w:cs="Times New Roman"/>
          <w:sz w:val="24"/>
          <w:szCs w:val="24"/>
        </w:rPr>
        <w:t xml:space="preserve">, known as </w:t>
      </w:r>
      <w:r w:rsidRPr="00023BF2">
        <w:rPr>
          <w:rFonts w:ascii="Times New Roman" w:hAnsi="Times New Roman" w:cs="Times New Roman"/>
          <w:sz w:val="24"/>
          <w:szCs w:val="24"/>
        </w:rPr>
        <w:t xml:space="preserve">egocentrism. A child doesn’t understand the concept of conservation and reversibility. Moreover, a child can’t apply logical operations to </w:t>
      </w:r>
      <w:r w:rsidR="00067FEE" w:rsidRPr="00023BF2">
        <w:rPr>
          <w:rFonts w:ascii="Times New Roman" w:hAnsi="Times New Roman" w:cs="Times New Roman"/>
          <w:sz w:val="24"/>
          <w:szCs w:val="24"/>
        </w:rPr>
        <w:t xml:space="preserve">manage difficulties. </w:t>
      </w:r>
      <w:r w:rsidRPr="00023BF2">
        <w:rPr>
          <w:rFonts w:ascii="Times New Roman" w:hAnsi="Times New Roman" w:cs="Times New Roman"/>
          <w:sz w:val="24"/>
          <w:szCs w:val="24"/>
        </w:rPr>
        <w:t xml:space="preserve"> Concrete operational (7 or 8 years -11 or 15 years)</w:t>
      </w:r>
      <w:r w:rsidR="007E0381" w:rsidRPr="00023BF2">
        <w:rPr>
          <w:rFonts w:ascii="Times New Roman" w:hAnsi="Times New Roman" w:cs="Times New Roman"/>
          <w:sz w:val="24"/>
          <w:szCs w:val="24"/>
        </w:rPr>
        <w:t xml:space="preserve">. </w:t>
      </w:r>
      <w:r w:rsidRPr="00023BF2">
        <w:rPr>
          <w:rFonts w:ascii="Times New Roman" w:hAnsi="Times New Roman" w:cs="Times New Roman"/>
          <w:sz w:val="24"/>
          <w:szCs w:val="24"/>
        </w:rPr>
        <w:t xml:space="preserve">At this stage, a child can handle logical problems but not complex ones. </w:t>
      </w:r>
      <w:r w:rsidR="00067FEE" w:rsidRPr="00023BF2">
        <w:rPr>
          <w:rFonts w:ascii="Times New Roman" w:hAnsi="Times New Roman" w:cs="Times New Roman"/>
          <w:sz w:val="24"/>
          <w:szCs w:val="24"/>
        </w:rPr>
        <w:t>T</w:t>
      </w:r>
      <w:r w:rsidRPr="00023BF2">
        <w:rPr>
          <w:rFonts w:ascii="Times New Roman" w:hAnsi="Times New Roman" w:cs="Times New Roman"/>
          <w:sz w:val="24"/>
          <w:szCs w:val="24"/>
        </w:rPr>
        <w:t>he child can't apply logical symbols, for example, algebraic problems that include conservation problems. Formal operational (11-15 years - adulthood)</w:t>
      </w:r>
      <w:r w:rsidR="007E0381" w:rsidRPr="00023BF2">
        <w:rPr>
          <w:rFonts w:ascii="Times New Roman" w:hAnsi="Times New Roman" w:cs="Times New Roman"/>
          <w:sz w:val="24"/>
          <w:szCs w:val="24"/>
        </w:rPr>
        <w:t xml:space="preserve">. </w:t>
      </w:r>
      <w:r w:rsidRPr="00023BF2">
        <w:rPr>
          <w:rFonts w:ascii="Times New Roman" w:hAnsi="Times New Roman" w:cs="Times New Roman"/>
          <w:sz w:val="24"/>
          <w:szCs w:val="24"/>
        </w:rPr>
        <w:t xml:space="preserve">This is a stage comprising of older children, adolescents, and adults. Here, problem-solving using abstract symbols and logic isn't a problem. </w:t>
      </w:r>
    </w:p>
    <w:p w14:paraId="4CE4A75B" w14:textId="15BD9F74" w:rsidR="00067FEE" w:rsidRPr="007A62EF" w:rsidRDefault="00AB02C8" w:rsidP="007A62EF">
      <w:pPr>
        <w:spacing w:line="480" w:lineRule="auto"/>
        <w:ind w:firstLine="720"/>
        <w:rPr>
          <w:rFonts w:ascii="Times New Roman" w:hAnsi="Times New Roman" w:cs="Times New Roman"/>
          <w:b/>
          <w:bCs/>
          <w:sz w:val="24"/>
          <w:szCs w:val="24"/>
        </w:rPr>
      </w:pPr>
      <w:r w:rsidRPr="007A62EF">
        <w:rPr>
          <w:rFonts w:ascii="Times New Roman" w:hAnsi="Times New Roman" w:cs="Times New Roman"/>
          <w:b/>
          <w:bCs/>
          <w:sz w:val="24"/>
          <w:szCs w:val="24"/>
        </w:rPr>
        <w:t xml:space="preserve">Erickson </w:t>
      </w:r>
    </w:p>
    <w:p w14:paraId="36638E12" w14:textId="383AC9C7" w:rsidR="00067FEE" w:rsidRPr="00023BF2" w:rsidRDefault="00AB02C8" w:rsidP="007A62EF">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Erickson states that development takes place in series of changes in the abilities of a person’s ego. Erickson developed eight stages of development:</w:t>
      </w:r>
      <w:r w:rsidR="007E0381" w:rsidRPr="00023BF2">
        <w:rPr>
          <w:rFonts w:ascii="Times New Roman" w:hAnsi="Times New Roman" w:cs="Times New Roman"/>
          <w:sz w:val="24"/>
          <w:szCs w:val="24"/>
        </w:rPr>
        <w:t xml:space="preserve"> </w:t>
      </w:r>
      <w:r w:rsidRPr="00023BF2">
        <w:rPr>
          <w:rFonts w:ascii="Times New Roman" w:hAnsi="Times New Roman" w:cs="Times New Roman"/>
          <w:sz w:val="24"/>
          <w:szCs w:val="24"/>
        </w:rPr>
        <w:t>Basic trust vs. basic mistrust (0-18 months). A child needs to establish a sense of belonging and rely on the environment to take care of him/her. Autonomy vs. shame and doubt (18 months-</w:t>
      </w:r>
      <w:r w:rsidR="00BB3B46" w:rsidRPr="00023BF2">
        <w:rPr>
          <w:rFonts w:ascii="Times New Roman" w:hAnsi="Times New Roman" w:cs="Times New Roman"/>
          <w:sz w:val="24"/>
          <w:szCs w:val="24"/>
        </w:rPr>
        <w:t>3 years</w:t>
      </w:r>
      <w:r w:rsidRPr="00023BF2">
        <w:rPr>
          <w:rFonts w:ascii="Times New Roman" w:hAnsi="Times New Roman" w:cs="Times New Roman"/>
          <w:sz w:val="24"/>
          <w:szCs w:val="24"/>
        </w:rPr>
        <w:t>)</w:t>
      </w:r>
      <w:r w:rsidR="00BB3B46" w:rsidRPr="00023BF2">
        <w:rPr>
          <w:rFonts w:ascii="Times New Roman" w:hAnsi="Times New Roman" w:cs="Times New Roman"/>
          <w:sz w:val="24"/>
          <w:szCs w:val="24"/>
        </w:rPr>
        <w:t>. A child learns how to act independently from caregivers. Initiative vs. guilt (3-5</w:t>
      </w:r>
      <w:r w:rsidR="007E0381" w:rsidRPr="00023BF2">
        <w:rPr>
          <w:rFonts w:ascii="Times New Roman" w:hAnsi="Times New Roman" w:cs="Times New Roman"/>
          <w:sz w:val="24"/>
          <w:szCs w:val="24"/>
        </w:rPr>
        <w:t xml:space="preserve"> years</w:t>
      </w:r>
      <w:r w:rsidR="00BB3B46" w:rsidRPr="00023BF2">
        <w:rPr>
          <w:rFonts w:ascii="Times New Roman" w:hAnsi="Times New Roman" w:cs="Times New Roman"/>
          <w:sz w:val="24"/>
          <w:szCs w:val="24"/>
        </w:rPr>
        <w:t xml:space="preserve">). It is a play stage. A child learns how to express him/herself creatively without fear of getting into trouble. Industry vs. inferiority (5-12 years). A child learns how to identify with the world and acquires work ethics. Identity vs. identify diffusion (12-21 years). An adolescent develops values and is committed at workplaces. Intimacy vs. isolation (21-30/40 years). Young adults develop intimate relationships and long-term commitments. Generativity vs. stagnation (40-65years). Middle-aged adults </w:t>
      </w:r>
      <w:r w:rsidR="007E0381" w:rsidRPr="00023BF2">
        <w:rPr>
          <w:rFonts w:ascii="Times New Roman" w:hAnsi="Times New Roman" w:cs="Times New Roman"/>
          <w:sz w:val="24"/>
          <w:szCs w:val="24"/>
        </w:rPr>
        <w:t xml:space="preserve">develop a sense of care and concern for their younger generations. Ego integrity vs. despair (65 years till death). Comprises aged people who come to grips with mortality. </w:t>
      </w:r>
    </w:p>
    <w:p w14:paraId="0E4B8B57" w14:textId="578648A1" w:rsidR="00BE2F3D" w:rsidRPr="00023BF2" w:rsidRDefault="00AB02C8" w:rsidP="00023BF2">
      <w:pPr>
        <w:spacing w:line="480" w:lineRule="auto"/>
        <w:rPr>
          <w:rFonts w:ascii="Times New Roman" w:hAnsi="Times New Roman" w:cs="Times New Roman"/>
          <w:b/>
          <w:bCs/>
          <w:sz w:val="24"/>
          <w:szCs w:val="24"/>
        </w:rPr>
      </w:pPr>
      <w:r w:rsidRPr="00023BF2">
        <w:rPr>
          <w:rFonts w:ascii="Times New Roman" w:hAnsi="Times New Roman" w:cs="Times New Roman"/>
          <w:b/>
          <w:bCs/>
          <w:sz w:val="24"/>
          <w:szCs w:val="24"/>
        </w:rPr>
        <w:t>Compare and contrast them with explanation and criticism with your personal opinions, and indicate its stance on the three basic issues of human development (continuous vs. discontinuous, one vs. many, nature vs. nurture).</w:t>
      </w:r>
    </w:p>
    <w:p w14:paraId="2A7CDEC3" w14:textId="0FACBDBD" w:rsidR="007E0381" w:rsidRPr="007A62EF" w:rsidRDefault="00AB02C8" w:rsidP="007A62EF">
      <w:pPr>
        <w:spacing w:line="480" w:lineRule="auto"/>
        <w:ind w:firstLine="720"/>
        <w:rPr>
          <w:rFonts w:ascii="Times New Roman" w:hAnsi="Times New Roman" w:cs="Times New Roman"/>
          <w:b/>
          <w:bCs/>
          <w:sz w:val="24"/>
          <w:szCs w:val="24"/>
        </w:rPr>
      </w:pPr>
      <w:r w:rsidRPr="007A62EF">
        <w:rPr>
          <w:rFonts w:ascii="Times New Roman" w:hAnsi="Times New Roman" w:cs="Times New Roman"/>
          <w:b/>
          <w:bCs/>
          <w:sz w:val="24"/>
          <w:szCs w:val="24"/>
        </w:rPr>
        <w:t>Nature vs. nurture</w:t>
      </w:r>
    </w:p>
    <w:p w14:paraId="70F7BBB9" w14:textId="0DCC6CB0" w:rsidR="007E0381" w:rsidRPr="00023BF2" w:rsidRDefault="00AB02C8" w:rsidP="007A62EF">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According to Piaget</w:t>
      </w:r>
      <w:r w:rsidR="00626154" w:rsidRPr="00023BF2">
        <w:rPr>
          <w:rFonts w:ascii="Times New Roman" w:hAnsi="Times New Roman" w:cs="Times New Roman"/>
          <w:sz w:val="24"/>
          <w:szCs w:val="24"/>
        </w:rPr>
        <w:t xml:space="preserve"> and Erickson, nature runs from birth to 8 years. A child engages in activities from their own perspective and what they think is right. Nurture starts from 8 years and beyond where a child starts to be entirely independent and can learn from the environment and make own decisions. However, Piaget doesn’t distinguish the changes that develop from time to time. He has generalized the stages.</w:t>
      </w:r>
    </w:p>
    <w:p w14:paraId="4E79AAE5" w14:textId="57B78B61" w:rsidR="00626154" w:rsidRPr="007A62EF" w:rsidRDefault="00AB02C8" w:rsidP="007A62EF">
      <w:pPr>
        <w:spacing w:line="480" w:lineRule="auto"/>
        <w:ind w:firstLine="720"/>
        <w:rPr>
          <w:rFonts w:ascii="Times New Roman" w:hAnsi="Times New Roman" w:cs="Times New Roman"/>
          <w:b/>
          <w:bCs/>
          <w:sz w:val="24"/>
          <w:szCs w:val="24"/>
        </w:rPr>
      </w:pPr>
      <w:r w:rsidRPr="007A62EF">
        <w:rPr>
          <w:rFonts w:ascii="Times New Roman" w:hAnsi="Times New Roman" w:cs="Times New Roman"/>
          <w:b/>
          <w:bCs/>
          <w:sz w:val="24"/>
          <w:szCs w:val="24"/>
        </w:rPr>
        <w:t>Continuous vs. discontinuous</w:t>
      </w:r>
    </w:p>
    <w:p w14:paraId="376AF27D" w14:textId="275544ED" w:rsidR="00626154" w:rsidRPr="00023BF2" w:rsidRDefault="00AB02C8" w:rsidP="007A62EF">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 xml:space="preserve">Piaget views development as continuous. It is a cumulative process </w:t>
      </w:r>
      <w:r w:rsidR="00CB0116" w:rsidRPr="00023BF2">
        <w:rPr>
          <w:rFonts w:ascii="Times New Roman" w:hAnsi="Times New Roman" w:cs="Times New Roman"/>
          <w:sz w:val="24"/>
          <w:szCs w:val="24"/>
        </w:rPr>
        <w:t xml:space="preserve">that comprises the gradual improvement of the existing skills. This is why he has only three main development stages. However, Erickson views development as discontinuous. He developed eight development stages showing that the development occurs in unique stages at certain ages. </w:t>
      </w:r>
    </w:p>
    <w:p w14:paraId="0D41FF5C" w14:textId="1187AC79" w:rsidR="00CB0116" w:rsidRPr="007A62EF" w:rsidRDefault="00AB02C8" w:rsidP="007A62EF">
      <w:pPr>
        <w:spacing w:line="480" w:lineRule="auto"/>
        <w:ind w:firstLine="720"/>
        <w:rPr>
          <w:rFonts w:ascii="Times New Roman" w:hAnsi="Times New Roman" w:cs="Times New Roman"/>
          <w:b/>
          <w:bCs/>
          <w:sz w:val="24"/>
          <w:szCs w:val="24"/>
        </w:rPr>
      </w:pPr>
      <w:r w:rsidRPr="007A62EF">
        <w:rPr>
          <w:rFonts w:ascii="Times New Roman" w:hAnsi="Times New Roman" w:cs="Times New Roman"/>
          <w:b/>
          <w:bCs/>
          <w:sz w:val="24"/>
          <w:szCs w:val="24"/>
        </w:rPr>
        <w:t>One vs. many</w:t>
      </w:r>
    </w:p>
    <w:p w14:paraId="1CF05089" w14:textId="1320A35A" w:rsidR="00CB0116" w:rsidRDefault="00AB02C8" w:rsidP="007A62EF">
      <w:pPr>
        <w:spacing w:line="480" w:lineRule="auto"/>
        <w:ind w:firstLine="720"/>
        <w:rPr>
          <w:rFonts w:ascii="Times New Roman" w:hAnsi="Times New Roman" w:cs="Times New Roman"/>
          <w:sz w:val="24"/>
          <w:szCs w:val="24"/>
        </w:rPr>
      </w:pPr>
      <w:r w:rsidRPr="00023BF2">
        <w:rPr>
          <w:rFonts w:ascii="Times New Roman" w:hAnsi="Times New Roman" w:cs="Times New Roman"/>
          <w:sz w:val="24"/>
          <w:szCs w:val="24"/>
        </w:rPr>
        <w:t xml:space="preserve">According to Piaget and Erickson, these developmental stages occur to all children. The difference occurs with the environment a child grows that brings some difference from other children. This results from cultural differences, which sometimes accelerate certain developmental milestones like crawling, walking, and </w:t>
      </w:r>
      <w:r w:rsidR="00B01C1E" w:rsidRPr="00023BF2">
        <w:rPr>
          <w:rFonts w:ascii="Times New Roman" w:hAnsi="Times New Roman" w:cs="Times New Roman"/>
          <w:sz w:val="24"/>
          <w:szCs w:val="24"/>
        </w:rPr>
        <w:t xml:space="preserve">sitting. </w:t>
      </w:r>
    </w:p>
    <w:p w14:paraId="66277BB3" w14:textId="4FC2ADE7" w:rsidR="00AC4234" w:rsidRDefault="00AC4234" w:rsidP="007A62EF">
      <w:pPr>
        <w:spacing w:line="480" w:lineRule="auto"/>
        <w:ind w:firstLine="720"/>
        <w:rPr>
          <w:rFonts w:ascii="Times New Roman" w:hAnsi="Times New Roman" w:cs="Times New Roman"/>
          <w:sz w:val="24"/>
          <w:szCs w:val="24"/>
        </w:rPr>
      </w:pPr>
    </w:p>
    <w:p w14:paraId="7A965E04" w14:textId="4415D55F" w:rsidR="00AC4234" w:rsidRDefault="00AC4234" w:rsidP="007A62EF">
      <w:pPr>
        <w:spacing w:line="480" w:lineRule="auto"/>
        <w:ind w:firstLine="720"/>
        <w:rPr>
          <w:rFonts w:ascii="Times New Roman" w:hAnsi="Times New Roman" w:cs="Times New Roman"/>
          <w:sz w:val="24"/>
          <w:szCs w:val="24"/>
        </w:rPr>
      </w:pPr>
    </w:p>
    <w:p w14:paraId="14A771E2" w14:textId="391C018F" w:rsidR="00AC4234" w:rsidRDefault="00AC4234" w:rsidP="007A62EF">
      <w:pPr>
        <w:spacing w:line="480" w:lineRule="auto"/>
        <w:ind w:firstLine="720"/>
        <w:rPr>
          <w:rFonts w:ascii="Times New Roman" w:hAnsi="Times New Roman" w:cs="Times New Roman"/>
          <w:sz w:val="24"/>
          <w:szCs w:val="24"/>
        </w:rPr>
      </w:pPr>
    </w:p>
    <w:p w14:paraId="02748B3E" w14:textId="69098567" w:rsidR="00AC4234" w:rsidRDefault="00AC4234" w:rsidP="007A62EF">
      <w:pPr>
        <w:spacing w:line="480" w:lineRule="auto"/>
        <w:ind w:firstLine="720"/>
        <w:rPr>
          <w:rFonts w:ascii="Times New Roman" w:hAnsi="Times New Roman" w:cs="Times New Roman"/>
          <w:sz w:val="24"/>
          <w:szCs w:val="24"/>
        </w:rPr>
      </w:pPr>
    </w:p>
    <w:p w14:paraId="2D4FB515" w14:textId="425CF77B" w:rsidR="00AC4234" w:rsidRDefault="00AC4234" w:rsidP="007A62EF">
      <w:pPr>
        <w:spacing w:line="480" w:lineRule="auto"/>
        <w:ind w:firstLine="720"/>
        <w:rPr>
          <w:rFonts w:ascii="Times New Roman" w:hAnsi="Times New Roman" w:cs="Times New Roman"/>
          <w:sz w:val="24"/>
          <w:szCs w:val="24"/>
        </w:rPr>
      </w:pPr>
    </w:p>
    <w:p w14:paraId="038EFAAF" w14:textId="4CFE054A" w:rsidR="00AC4234" w:rsidRDefault="00AC4234" w:rsidP="007A62EF">
      <w:pPr>
        <w:spacing w:line="480" w:lineRule="auto"/>
        <w:ind w:firstLine="720"/>
        <w:rPr>
          <w:rFonts w:ascii="Times New Roman" w:hAnsi="Times New Roman" w:cs="Times New Roman"/>
          <w:sz w:val="24"/>
          <w:szCs w:val="24"/>
        </w:rPr>
      </w:pPr>
    </w:p>
    <w:p w14:paraId="481DD38E" w14:textId="66881C78" w:rsidR="00AC4234" w:rsidRDefault="00AC4234" w:rsidP="007A62EF">
      <w:pPr>
        <w:spacing w:line="480" w:lineRule="auto"/>
        <w:ind w:firstLine="720"/>
        <w:rPr>
          <w:rFonts w:ascii="Times New Roman" w:hAnsi="Times New Roman" w:cs="Times New Roman"/>
          <w:sz w:val="24"/>
          <w:szCs w:val="24"/>
        </w:rPr>
      </w:pPr>
    </w:p>
    <w:p w14:paraId="0EB91F8F" w14:textId="393BEC5B" w:rsidR="00AC4234" w:rsidRDefault="00AC4234" w:rsidP="007A62EF">
      <w:pPr>
        <w:spacing w:line="480" w:lineRule="auto"/>
        <w:ind w:firstLine="720"/>
        <w:rPr>
          <w:rFonts w:ascii="Times New Roman" w:hAnsi="Times New Roman" w:cs="Times New Roman"/>
          <w:sz w:val="24"/>
          <w:szCs w:val="24"/>
        </w:rPr>
      </w:pPr>
    </w:p>
    <w:p w14:paraId="4AE73587" w14:textId="0A4CEEF9" w:rsidR="00AC4234" w:rsidRDefault="00AC4234" w:rsidP="007A62EF">
      <w:pPr>
        <w:spacing w:line="480" w:lineRule="auto"/>
        <w:ind w:firstLine="720"/>
        <w:rPr>
          <w:rFonts w:ascii="Times New Roman" w:hAnsi="Times New Roman" w:cs="Times New Roman"/>
          <w:sz w:val="24"/>
          <w:szCs w:val="24"/>
        </w:rPr>
      </w:pPr>
    </w:p>
    <w:p w14:paraId="447870DE" w14:textId="70B56CBB" w:rsidR="00AC4234" w:rsidRDefault="00AC4234" w:rsidP="007A62EF">
      <w:pPr>
        <w:spacing w:line="480" w:lineRule="auto"/>
        <w:ind w:firstLine="720"/>
        <w:rPr>
          <w:rFonts w:ascii="Times New Roman" w:hAnsi="Times New Roman" w:cs="Times New Roman"/>
          <w:sz w:val="24"/>
          <w:szCs w:val="24"/>
        </w:rPr>
      </w:pPr>
    </w:p>
    <w:p w14:paraId="7B19382B" w14:textId="4619E6F8" w:rsidR="00AC4234" w:rsidRDefault="00AC4234" w:rsidP="007A62EF">
      <w:pPr>
        <w:spacing w:line="480" w:lineRule="auto"/>
        <w:ind w:firstLine="720"/>
        <w:rPr>
          <w:rFonts w:ascii="Times New Roman" w:hAnsi="Times New Roman" w:cs="Times New Roman"/>
          <w:sz w:val="24"/>
          <w:szCs w:val="24"/>
        </w:rPr>
      </w:pPr>
    </w:p>
    <w:p w14:paraId="6ABE887D" w14:textId="2A5653B9" w:rsidR="00AC4234" w:rsidRDefault="00AC4234" w:rsidP="007A62EF">
      <w:pPr>
        <w:spacing w:line="480" w:lineRule="auto"/>
        <w:ind w:firstLine="720"/>
        <w:rPr>
          <w:rFonts w:ascii="Times New Roman" w:hAnsi="Times New Roman" w:cs="Times New Roman"/>
          <w:sz w:val="24"/>
          <w:szCs w:val="24"/>
        </w:rPr>
      </w:pPr>
    </w:p>
    <w:p w14:paraId="4CD69B53" w14:textId="3763CAB3" w:rsidR="00AC4234" w:rsidRDefault="00AC4234" w:rsidP="007A62EF">
      <w:pPr>
        <w:spacing w:line="480" w:lineRule="auto"/>
        <w:ind w:firstLine="720"/>
        <w:rPr>
          <w:rFonts w:ascii="Times New Roman" w:hAnsi="Times New Roman" w:cs="Times New Roman"/>
          <w:sz w:val="24"/>
          <w:szCs w:val="24"/>
        </w:rPr>
      </w:pPr>
    </w:p>
    <w:p w14:paraId="0A641936" w14:textId="25DC31EB" w:rsidR="00AC4234" w:rsidRDefault="00AC4234" w:rsidP="007A62EF">
      <w:pPr>
        <w:spacing w:line="480" w:lineRule="auto"/>
        <w:ind w:firstLine="720"/>
        <w:rPr>
          <w:rFonts w:ascii="Times New Roman" w:hAnsi="Times New Roman" w:cs="Times New Roman"/>
          <w:sz w:val="24"/>
          <w:szCs w:val="24"/>
        </w:rPr>
      </w:pPr>
    </w:p>
    <w:p w14:paraId="1D57CC3C" w14:textId="55B936AA" w:rsidR="00AC4234" w:rsidRDefault="00AC4234" w:rsidP="007A62EF">
      <w:pPr>
        <w:spacing w:line="480" w:lineRule="auto"/>
        <w:ind w:firstLine="720"/>
        <w:rPr>
          <w:rFonts w:ascii="Times New Roman" w:hAnsi="Times New Roman" w:cs="Times New Roman"/>
          <w:sz w:val="24"/>
          <w:szCs w:val="24"/>
        </w:rPr>
      </w:pPr>
    </w:p>
    <w:p w14:paraId="3D730E4B" w14:textId="3EE5A398" w:rsidR="00AC4234" w:rsidRPr="00AC4234" w:rsidRDefault="00AC4234" w:rsidP="00AC4234">
      <w:pPr>
        <w:spacing w:line="480" w:lineRule="auto"/>
        <w:jc w:val="center"/>
        <w:rPr>
          <w:rFonts w:ascii="Times New Roman" w:hAnsi="Times New Roman" w:cs="Times New Roman"/>
          <w:b/>
          <w:sz w:val="24"/>
          <w:szCs w:val="24"/>
        </w:rPr>
      </w:pPr>
      <w:r w:rsidRPr="00AC4234">
        <w:rPr>
          <w:rFonts w:ascii="Times New Roman" w:hAnsi="Times New Roman" w:cs="Times New Roman"/>
          <w:b/>
          <w:sz w:val="24"/>
          <w:szCs w:val="24"/>
        </w:rPr>
        <w:t>References</w:t>
      </w:r>
    </w:p>
    <w:p w14:paraId="33365854" w14:textId="77777777" w:rsidR="00AC4234" w:rsidRPr="00915706" w:rsidRDefault="00AC4234" w:rsidP="00AC4234">
      <w:pPr>
        <w:spacing w:line="480" w:lineRule="auto"/>
        <w:ind w:left="720" w:hanging="720"/>
        <w:jc w:val="both"/>
        <w:rPr>
          <w:rFonts w:ascii="Times New Roman" w:hAnsi="Times New Roman" w:cs="Times New Roman"/>
          <w:sz w:val="24"/>
          <w:szCs w:val="24"/>
          <w:shd w:val="clear" w:color="auto" w:fill="FFFFFF"/>
        </w:rPr>
      </w:pPr>
      <w:r w:rsidRPr="00915706">
        <w:rPr>
          <w:rFonts w:ascii="Times New Roman" w:hAnsi="Times New Roman" w:cs="Times New Roman"/>
          <w:sz w:val="24"/>
          <w:szCs w:val="24"/>
          <w:shd w:val="clear" w:color="auto" w:fill="FFFFFF"/>
        </w:rPr>
        <w:t xml:space="preserve">Campisi, J., Kapahi, P., Lithgow, G. J., Melov, S., Newman, J. C., &amp; Verdin, E. (2019). From discoveries in aging research to therapeutics for healthy aging. </w:t>
      </w:r>
      <w:r w:rsidRPr="00915706">
        <w:rPr>
          <w:rFonts w:ascii="Times New Roman" w:hAnsi="Times New Roman" w:cs="Times New Roman"/>
          <w:i/>
          <w:iCs/>
          <w:sz w:val="24"/>
          <w:szCs w:val="24"/>
          <w:shd w:val="clear" w:color="auto" w:fill="FFFFFF"/>
        </w:rPr>
        <w:t>Nature</w:t>
      </w:r>
      <w:r w:rsidRPr="00915706">
        <w:rPr>
          <w:rFonts w:ascii="Times New Roman" w:hAnsi="Times New Roman" w:cs="Times New Roman"/>
          <w:sz w:val="24"/>
          <w:szCs w:val="24"/>
          <w:shd w:val="clear" w:color="auto" w:fill="FFFFFF"/>
        </w:rPr>
        <w:t>, </w:t>
      </w:r>
      <w:r w:rsidRPr="00915706">
        <w:rPr>
          <w:rFonts w:ascii="Times New Roman" w:hAnsi="Times New Roman" w:cs="Times New Roman"/>
          <w:i/>
          <w:iCs/>
          <w:sz w:val="24"/>
          <w:szCs w:val="24"/>
          <w:shd w:val="clear" w:color="auto" w:fill="FFFFFF"/>
        </w:rPr>
        <w:t>571</w:t>
      </w:r>
      <w:r w:rsidRPr="00915706">
        <w:rPr>
          <w:rFonts w:ascii="Times New Roman" w:hAnsi="Times New Roman" w:cs="Times New Roman"/>
          <w:sz w:val="24"/>
          <w:szCs w:val="24"/>
          <w:shd w:val="clear" w:color="auto" w:fill="FFFFFF"/>
        </w:rPr>
        <w:t>(7764), 183-192.</w:t>
      </w:r>
    </w:p>
    <w:p w14:paraId="46E75DCA" w14:textId="77777777" w:rsidR="00AC4234" w:rsidRPr="00915706" w:rsidRDefault="00AC4234" w:rsidP="00AC4234">
      <w:pPr>
        <w:spacing w:line="480" w:lineRule="auto"/>
        <w:ind w:left="720" w:hanging="720"/>
        <w:jc w:val="both"/>
        <w:rPr>
          <w:rFonts w:ascii="Times New Roman" w:hAnsi="Times New Roman" w:cs="Times New Roman"/>
          <w:sz w:val="24"/>
          <w:szCs w:val="24"/>
          <w:shd w:val="clear" w:color="auto" w:fill="FFFFFF"/>
        </w:rPr>
      </w:pPr>
      <w:r w:rsidRPr="00915706">
        <w:rPr>
          <w:rFonts w:ascii="Times New Roman" w:hAnsi="Times New Roman" w:cs="Times New Roman"/>
          <w:sz w:val="24"/>
          <w:szCs w:val="24"/>
          <w:shd w:val="clear" w:color="auto" w:fill="FFFFFF"/>
        </w:rPr>
        <w:t>Redman, L. M., Smith, S. R., Burton, J. H., Martin, C. K., Il'yasova, D., &amp; Ravussin, E. (2018). Metabolic slowing and reduced oxidative damage with sustained caloric restriction support the rate of living and oxidative damage theories of aging. </w:t>
      </w:r>
      <w:r w:rsidRPr="00915706">
        <w:rPr>
          <w:rFonts w:ascii="Times New Roman" w:hAnsi="Times New Roman" w:cs="Times New Roman"/>
          <w:i/>
          <w:iCs/>
          <w:sz w:val="24"/>
          <w:szCs w:val="24"/>
          <w:shd w:val="clear" w:color="auto" w:fill="FFFFFF"/>
        </w:rPr>
        <w:t>Cell metabolism</w:t>
      </w:r>
      <w:r w:rsidRPr="00915706">
        <w:rPr>
          <w:rFonts w:ascii="Times New Roman" w:hAnsi="Times New Roman" w:cs="Times New Roman"/>
          <w:sz w:val="24"/>
          <w:szCs w:val="24"/>
          <w:shd w:val="clear" w:color="auto" w:fill="FFFFFF"/>
        </w:rPr>
        <w:t>, </w:t>
      </w:r>
      <w:r w:rsidRPr="00915706">
        <w:rPr>
          <w:rFonts w:ascii="Times New Roman" w:hAnsi="Times New Roman" w:cs="Times New Roman"/>
          <w:i/>
          <w:iCs/>
          <w:sz w:val="24"/>
          <w:szCs w:val="24"/>
          <w:shd w:val="clear" w:color="auto" w:fill="FFFFFF"/>
        </w:rPr>
        <w:t>27</w:t>
      </w:r>
      <w:r w:rsidRPr="00915706">
        <w:rPr>
          <w:rFonts w:ascii="Times New Roman" w:hAnsi="Times New Roman" w:cs="Times New Roman"/>
          <w:sz w:val="24"/>
          <w:szCs w:val="24"/>
          <w:shd w:val="clear" w:color="auto" w:fill="FFFFFF"/>
        </w:rPr>
        <w:t>(4), 805-815.</w:t>
      </w:r>
    </w:p>
    <w:p w14:paraId="3505EEF7" w14:textId="77777777" w:rsidR="00AC4234" w:rsidRPr="00915706" w:rsidRDefault="00AC4234" w:rsidP="00AC4234">
      <w:pPr>
        <w:spacing w:line="480" w:lineRule="auto"/>
        <w:ind w:left="720" w:hanging="720"/>
        <w:jc w:val="both"/>
        <w:rPr>
          <w:rFonts w:ascii="Times New Roman" w:hAnsi="Times New Roman" w:cs="Times New Roman"/>
          <w:sz w:val="24"/>
          <w:szCs w:val="24"/>
          <w:shd w:val="clear" w:color="auto" w:fill="FFFFFF"/>
        </w:rPr>
      </w:pPr>
      <w:r w:rsidRPr="00915706">
        <w:rPr>
          <w:rFonts w:ascii="Times New Roman" w:hAnsi="Times New Roman" w:cs="Times New Roman"/>
          <w:sz w:val="24"/>
          <w:szCs w:val="24"/>
          <w:shd w:val="clear" w:color="auto" w:fill="FFFFFF"/>
        </w:rPr>
        <w:t>Woolf, S. H., &amp; Schoomaker, H. (2019). Life expectancy and mortality rates in the United States, 1959-2017. </w:t>
      </w:r>
      <w:r w:rsidRPr="00915706">
        <w:rPr>
          <w:rFonts w:ascii="Times New Roman" w:hAnsi="Times New Roman" w:cs="Times New Roman"/>
          <w:i/>
          <w:iCs/>
          <w:sz w:val="24"/>
          <w:szCs w:val="24"/>
          <w:shd w:val="clear" w:color="auto" w:fill="FFFFFF"/>
        </w:rPr>
        <w:t>Jama</w:t>
      </w:r>
      <w:r w:rsidRPr="00915706">
        <w:rPr>
          <w:rFonts w:ascii="Times New Roman" w:hAnsi="Times New Roman" w:cs="Times New Roman"/>
          <w:sz w:val="24"/>
          <w:szCs w:val="24"/>
          <w:shd w:val="clear" w:color="auto" w:fill="FFFFFF"/>
        </w:rPr>
        <w:t>, </w:t>
      </w:r>
      <w:r w:rsidRPr="00915706">
        <w:rPr>
          <w:rFonts w:ascii="Times New Roman" w:hAnsi="Times New Roman" w:cs="Times New Roman"/>
          <w:i/>
          <w:iCs/>
          <w:sz w:val="24"/>
          <w:szCs w:val="24"/>
          <w:shd w:val="clear" w:color="auto" w:fill="FFFFFF"/>
        </w:rPr>
        <w:t>322</w:t>
      </w:r>
      <w:r w:rsidRPr="00915706">
        <w:rPr>
          <w:rFonts w:ascii="Times New Roman" w:hAnsi="Times New Roman" w:cs="Times New Roman"/>
          <w:sz w:val="24"/>
          <w:szCs w:val="24"/>
          <w:shd w:val="clear" w:color="auto" w:fill="FFFFFF"/>
        </w:rPr>
        <w:t>(20), 1996-2016.</w:t>
      </w:r>
    </w:p>
    <w:p w14:paraId="0C9ECB64" w14:textId="77777777" w:rsidR="00AC4234" w:rsidRPr="00023BF2" w:rsidRDefault="00AC4234" w:rsidP="007A62EF">
      <w:pPr>
        <w:spacing w:line="480" w:lineRule="auto"/>
        <w:ind w:firstLine="720"/>
        <w:rPr>
          <w:rFonts w:ascii="Times New Roman" w:hAnsi="Times New Roman" w:cs="Times New Roman"/>
          <w:sz w:val="24"/>
          <w:szCs w:val="24"/>
        </w:rPr>
      </w:pPr>
    </w:p>
    <w:sectPr w:rsidR="00AC4234" w:rsidRPr="00023BF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90169" w14:textId="77777777" w:rsidR="00D0703C" w:rsidRDefault="00D0703C">
      <w:pPr>
        <w:spacing w:after="0" w:line="240" w:lineRule="auto"/>
      </w:pPr>
      <w:r>
        <w:separator/>
      </w:r>
    </w:p>
  </w:endnote>
  <w:endnote w:type="continuationSeparator" w:id="0">
    <w:p w14:paraId="291A8AA8" w14:textId="77777777" w:rsidR="00D0703C" w:rsidRDefault="00D07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F6099" w14:textId="77777777" w:rsidR="00D0703C" w:rsidRDefault="00D0703C">
      <w:pPr>
        <w:spacing w:after="0" w:line="240" w:lineRule="auto"/>
      </w:pPr>
      <w:r>
        <w:separator/>
      </w:r>
    </w:p>
  </w:footnote>
  <w:footnote w:type="continuationSeparator" w:id="0">
    <w:p w14:paraId="0D0EE3C8" w14:textId="77777777" w:rsidR="00D0703C" w:rsidRDefault="00D07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201529"/>
      <w:docPartObj>
        <w:docPartGallery w:val="Page Numbers (Top of Page)"/>
        <w:docPartUnique/>
      </w:docPartObj>
    </w:sdtPr>
    <w:sdtEndPr>
      <w:rPr>
        <w:noProof/>
      </w:rPr>
    </w:sdtEndPr>
    <w:sdtContent>
      <w:p w14:paraId="50E77C6D" w14:textId="4636E3A4" w:rsidR="00023BF2" w:rsidRDefault="00AB02C8">
        <w:pPr>
          <w:pStyle w:val="Header"/>
          <w:jc w:val="right"/>
        </w:pPr>
        <w:r>
          <w:fldChar w:fldCharType="begin"/>
        </w:r>
        <w:r>
          <w:instrText xml:space="preserve"> PAGE   \* MERGEFORMAT </w:instrText>
        </w:r>
        <w:r>
          <w:fldChar w:fldCharType="separate"/>
        </w:r>
        <w:r w:rsidR="00D0703C">
          <w:rPr>
            <w:noProof/>
          </w:rPr>
          <w:t>1</w:t>
        </w:r>
        <w:r>
          <w:rPr>
            <w:noProof/>
          </w:rPr>
          <w:fldChar w:fldCharType="end"/>
        </w:r>
      </w:p>
    </w:sdtContent>
  </w:sdt>
  <w:p w14:paraId="1B72AE64" w14:textId="77777777" w:rsidR="00023BF2" w:rsidRDefault="00023B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FF"/>
    <w:rsid w:val="00023BF2"/>
    <w:rsid w:val="00067FEE"/>
    <w:rsid w:val="000A2E2B"/>
    <w:rsid w:val="0017148F"/>
    <w:rsid w:val="002F62FB"/>
    <w:rsid w:val="00485D77"/>
    <w:rsid w:val="005003AC"/>
    <w:rsid w:val="00523708"/>
    <w:rsid w:val="00626154"/>
    <w:rsid w:val="006942FE"/>
    <w:rsid w:val="00714B12"/>
    <w:rsid w:val="007A62EF"/>
    <w:rsid w:val="007B41D1"/>
    <w:rsid w:val="007E0381"/>
    <w:rsid w:val="008571FF"/>
    <w:rsid w:val="0086466C"/>
    <w:rsid w:val="008C79F8"/>
    <w:rsid w:val="009B67F6"/>
    <w:rsid w:val="00AB02C8"/>
    <w:rsid w:val="00AC4234"/>
    <w:rsid w:val="00B01C1E"/>
    <w:rsid w:val="00B24696"/>
    <w:rsid w:val="00B62423"/>
    <w:rsid w:val="00BB3B46"/>
    <w:rsid w:val="00BE2F3D"/>
    <w:rsid w:val="00CB0116"/>
    <w:rsid w:val="00D0703C"/>
    <w:rsid w:val="00D809D1"/>
    <w:rsid w:val="00DD6179"/>
    <w:rsid w:val="00F24ABD"/>
    <w:rsid w:val="00FD0922"/>
    <w:rsid w:val="00FF7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6676"/>
  <w15:chartTrackingRefBased/>
  <w15:docId w15:val="{1E7E7DD2-E433-4686-B7F1-862161F0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BF2"/>
  </w:style>
  <w:style w:type="paragraph" w:styleId="Footer">
    <w:name w:val="footer"/>
    <w:basedOn w:val="Normal"/>
    <w:link w:val="FooterChar"/>
    <w:uiPriority w:val="99"/>
    <w:unhideWhenUsed/>
    <w:rsid w:val="00023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2021-03-18T20:18:00Z</dcterms:created>
  <dcterms:modified xsi:type="dcterms:W3CDTF">2021-03-19T01:02:00Z</dcterms:modified>
</cp:coreProperties>
</file>